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81305F" w14:textId="78C20583" w:rsidR="007C4230" w:rsidRDefault="00A64546">
      <w:r>
        <w:t>B21752-BLVC_bijlage 74.25.0031-001-0 VKM Bouwinrit Buizerdhof, Nieuwegein</w:t>
      </w:r>
      <w:r w:rsidR="00E81290">
        <w:t xml:space="preserve"> d.d.20-03-2025</w:t>
      </w:r>
    </w:p>
    <w:p w14:paraId="1F5207CE" w14:textId="0065A3BA" w:rsidR="00C750C9" w:rsidRDefault="00C750C9">
      <w:r>
        <w:rPr>
          <w:noProof/>
        </w:rPr>
        <w:drawing>
          <wp:inline distT="0" distB="0" distL="0" distR="0" wp14:anchorId="5646C327" wp14:editId="3B46C1A8">
            <wp:extent cx="5474569" cy="7835900"/>
            <wp:effectExtent l="0" t="0" r="0" b="0"/>
            <wp:docPr id="1598756222" name="Afbeelding 1" descr="Afbeelding met tekst, schermopname, kaart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8756222" name="Afbeelding 1" descr="Afbeelding met tekst, schermopname, kaart&#10;&#10;Door AI gegenereerde inhoud is mogelijk onjuis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74803" cy="783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750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1FF0"/>
    <w:rsid w:val="00251FF0"/>
    <w:rsid w:val="00552057"/>
    <w:rsid w:val="007C4230"/>
    <w:rsid w:val="00853873"/>
    <w:rsid w:val="00A64546"/>
    <w:rsid w:val="00C750C9"/>
    <w:rsid w:val="00CE5E3D"/>
    <w:rsid w:val="00E81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221A0"/>
  <w15:chartTrackingRefBased/>
  <w15:docId w15:val="{255A63CE-E332-4C74-ABAB-702D28159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14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 Brouwer</dc:creator>
  <cp:keywords/>
  <dc:description/>
  <cp:lastModifiedBy>Arnold Domburg | Bolton Bouw</cp:lastModifiedBy>
  <cp:revision>5</cp:revision>
  <dcterms:created xsi:type="dcterms:W3CDTF">2016-10-20T14:29:00Z</dcterms:created>
  <dcterms:modified xsi:type="dcterms:W3CDTF">2025-07-02T10:22:00Z</dcterms:modified>
</cp:coreProperties>
</file>